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932" w:rsidRPr="000B7D9F" w:rsidRDefault="00F44932" w:rsidP="00F44932">
      <w:pPr>
        <w:pStyle w:val="a6"/>
        <w:rPr>
          <w:rFonts w:ascii="Times New Roman" w:hAnsi="Times New Roman" w:cs="Times New Roman"/>
          <w:sz w:val="28"/>
          <w:szCs w:val="28"/>
        </w:rPr>
      </w:pPr>
      <w:r w:rsidRPr="000B7D9F">
        <w:rPr>
          <w:rFonts w:ascii="Times New Roman" w:hAnsi="Times New Roman" w:cs="Times New Roman"/>
          <w:sz w:val="28"/>
          <w:szCs w:val="28"/>
        </w:rPr>
        <w:t>«</w:t>
      </w:r>
      <w:r w:rsidR="00A8072E">
        <w:rPr>
          <w:rFonts w:ascii="Times New Roman" w:hAnsi="Times New Roman" w:cs="Times New Roman"/>
          <w:sz w:val="28"/>
          <w:szCs w:val="28"/>
        </w:rPr>
        <w:t>С 17 марта 2025</w:t>
      </w:r>
      <w:r w:rsidR="002830F9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Pr="000B7D9F">
        <w:rPr>
          <w:rFonts w:ascii="Times New Roman" w:hAnsi="Times New Roman" w:cs="Times New Roman"/>
          <w:bCs/>
          <w:sz w:val="28"/>
          <w:szCs w:val="28"/>
        </w:rPr>
        <w:t>2</w:t>
      </w:r>
      <w:r w:rsidR="00A8072E">
        <w:rPr>
          <w:rFonts w:ascii="Times New Roman" w:hAnsi="Times New Roman" w:cs="Times New Roman"/>
          <w:bCs/>
          <w:sz w:val="28"/>
          <w:szCs w:val="28"/>
        </w:rPr>
        <w:t>6 марта 2025</w:t>
      </w:r>
      <w:r w:rsidRPr="000B7D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7D9F">
        <w:rPr>
          <w:rStyle w:val="1"/>
          <w:rFonts w:ascii="Times New Roman" w:hAnsi="Times New Roman" w:cs="Times New Roman"/>
          <w:sz w:val="28"/>
          <w:szCs w:val="28"/>
        </w:rPr>
        <w:t>года</w:t>
      </w:r>
      <w:r w:rsidRPr="000B7D9F">
        <w:rPr>
          <w:rFonts w:ascii="Times New Roman" w:hAnsi="Times New Roman" w:cs="Times New Roman"/>
          <w:sz w:val="28"/>
          <w:szCs w:val="28"/>
        </w:rPr>
        <w:t xml:space="preserve"> с 8.00 до 19.00 был проведен опрос граждан, проживающих на территории </w:t>
      </w:r>
      <w:r w:rsidR="00A8072E" w:rsidRPr="009868C9">
        <w:rPr>
          <w:sz w:val="28"/>
          <w:szCs w:val="28"/>
        </w:rPr>
        <w:t>д</w:t>
      </w:r>
      <w:r w:rsidR="00A8072E" w:rsidRPr="00A8072E">
        <w:rPr>
          <w:rFonts w:ascii="Times New Roman" w:hAnsi="Times New Roman" w:cs="Times New Roman"/>
          <w:sz w:val="28"/>
          <w:szCs w:val="28"/>
        </w:rPr>
        <w:t xml:space="preserve">. Дубовая Роща, д. </w:t>
      </w:r>
      <w:proofErr w:type="spellStart"/>
      <w:r w:rsidR="00A8072E" w:rsidRPr="00A8072E">
        <w:rPr>
          <w:rFonts w:ascii="Times New Roman" w:hAnsi="Times New Roman" w:cs="Times New Roman"/>
          <w:sz w:val="28"/>
          <w:szCs w:val="28"/>
        </w:rPr>
        <w:t>Полозовские</w:t>
      </w:r>
      <w:proofErr w:type="spellEnd"/>
      <w:r w:rsidR="00A8072E" w:rsidRPr="00A8072E">
        <w:rPr>
          <w:rFonts w:ascii="Times New Roman" w:hAnsi="Times New Roman" w:cs="Times New Roman"/>
          <w:sz w:val="28"/>
          <w:szCs w:val="28"/>
        </w:rPr>
        <w:t xml:space="preserve"> Дворы, п. Михайловский, д. </w:t>
      </w:r>
      <w:proofErr w:type="spellStart"/>
      <w:r w:rsidR="00A8072E" w:rsidRPr="00A8072E">
        <w:rPr>
          <w:rFonts w:ascii="Times New Roman" w:hAnsi="Times New Roman" w:cs="Times New Roman"/>
          <w:sz w:val="28"/>
          <w:szCs w:val="28"/>
        </w:rPr>
        <w:t>Жиляева</w:t>
      </w:r>
      <w:proofErr w:type="spellEnd"/>
      <w:r w:rsidR="00A8072E" w:rsidRPr="00A8072E">
        <w:rPr>
          <w:rFonts w:ascii="Times New Roman" w:hAnsi="Times New Roman" w:cs="Times New Roman"/>
          <w:sz w:val="28"/>
          <w:szCs w:val="28"/>
        </w:rPr>
        <w:t xml:space="preserve">, п. Александровский, п. </w:t>
      </w:r>
      <w:proofErr w:type="spellStart"/>
      <w:r w:rsidR="00A8072E" w:rsidRPr="00A8072E">
        <w:rPr>
          <w:rFonts w:ascii="Times New Roman" w:hAnsi="Times New Roman" w:cs="Times New Roman"/>
          <w:sz w:val="28"/>
          <w:szCs w:val="28"/>
        </w:rPr>
        <w:t>Крутовский</w:t>
      </w:r>
      <w:proofErr w:type="spellEnd"/>
      <w:r w:rsidR="00A8072E" w:rsidRPr="00A8072E">
        <w:rPr>
          <w:rFonts w:ascii="Times New Roman" w:hAnsi="Times New Roman" w:cs="Times New Roman"/>
          <w:sz w:val="28"/>
          <w:szCs w:val="28"/>
        </w:rPr>
        <w:t xml:space="preserve">, д. Полозова, д. Глазово, д. </w:t>
      </w:r>
      <w:proofErr w:type="spellStart"/>
      <w:r w:rsidR="00A8072E" w:rsidRPr="00A8072E">
        <w:rPr>
          <w:rFonts w:ascii="Times New Roman" w:hAnsi="Times New Roman" w:cs="Times New Roman"/>
          <w:sz w:val="28"/>
          <w:szCs w:val="28"/>
        </w:rPr>
        <w:t>Гавриловская</w:t>
      </w:r>
      <w:proofErr w:type="spellEnd"/>
      <w:r w:rsidR="00A8072E" w:rsidRPr="00A8072E">
        <w:rPr>
          <w:rFonts w:ascii="Times New Roman" w:hAnsi="Times New Roman" w:cs="Times New Roman"/>
          <w:sz w:val="28"/>
          <w:szCs w:val="28"/>
        </w:rPr>
        <w:t xml:space="preserve">, д. Арсеньева, с. Каменка, д. </w:t>
      </w:r>
      <w:proofErr w:type="spellStart"/>
      <w:r w:rsidR="00A8072E" w:rsidRPr="00A8072E">
        <w:rPr>
          <w:rFonts w:ascii="Times New Roman" w:hAnsi="Times New Roman" w:cs="Times New Roman"/>
          <w:sz w:val="28"/>
          <w:szCs w:val="28"/>
        </w:rPr>
        <w:t>Распоповские</w:t>
      </w:r>
      <w:proofErr w:type="spellEnd"/>
      <w:r w:rsidR="00A8072E" w:rsidRPr="00A8072E">
        <w:rPr>
          <w:rFonts w:ascii="Times New Roman" w:hAnsi="Times New Roman" w:cs="Times New Roman"/>
          <w:sz w:val="28"/>
          <w:szCs w:val="28"/>
        </w:rPr>
        <w:t xml:space="preserve"> Дворы, д. Фандеева, п. Большевик, п. Большие Озерки, п. Ивановский, п. Красная Горка Орловского муниципального округа Орловской области</w:t>
      </w:r>
      <w:r w:rsidRPr="00A8072E">
        <w:rPr>
          <w:rFonts w:ascii="Times New Roman" w:hAnsi="Times New Roman" w:cs="Times New Roman"/>
          <w:sz w:val="28"/>
          <w:szCs w:val="28"/>
        </w:rPr>
        <w:t>,</w:t>
      </w:r>
      <w:r w:rsidRPr="000B7D9F">
        <w:rPr>
          <w:rFonts w:ascii="Times New Roman" w:hAnsi="Times New Roman" w:cs="Times New Roman"/>
          <w:sz w:val="28"/>
          <w:szCs w:val="28"/>
        </w:rPr>
        <w:t xml:space="preserve"> с целью выявления мнения населения по вопросу </w:t>
      </w:r>
      <w:r w:rsidR="002830F9" w:rsidRPr="006D5EA7">
        <w:rPr>
          <w:rFonts w:ascii="Times New Roman" w:hAnsi="Times New Roman"/>
          <w:sz w:val="28"/>
          <w:szCs w:val="28"/>
          <w:lang w:eastAsia="en-US"/>
        </w:rPr>
        <w:t>реорганизации муниципального бюджетного дошкольного учрежде</w:t>
      </w:r>
      <w:r w:rsidR="00A8072E">
        <w:rPr>
          <w:rFonts w:ascii="Times New Roman" w:hAnsi="Times New Roman"/>
          <w:sz w:val="28"/>
          <w:szCs w:val="28"/>
          <w:lang w:eastAsia="en-US"/>
        </w:rPr>
        <w:t>ния «Детский сад № 11 д. Дубовая Роща</w:t>
      </w:r>
      <w:r w:rsidR="002830F9" w:rsidRPr="006D5EA7">
        <w:rPr>
          <w:rFonts w:ascii="Times New Roman" w:hAnsi="Times New Roman"/>
          <w:sz w:val="28"/>
          <w:szCs w:val="28"/>
          <w:lang w:eastAsia="en-US"/>
        </w:rPr>
        <w:t>» Орловского муниципального округа Орловской области в форме присоедин</w:t>
      </w:r>
      <w:r w:rsidR="002830F9">
        <w:rPr>
          <w:rFonts w:ascii="Times New Roman" w:hAnsi="Times New Roman"/>
          <w:sz w:val="28"/>
          <w:szCs w:val="28"/>
          <w:lang w:eastAsia="en-US"/>
        </w:rPr>
        <w:t>ения к муниципальному бюджетному</w:t>
      </w:r>
      <w:r w:rsidR="002830F9" w:rsidRPr="006D5EA7">
        <w:rPr>
          <w:rFonts w:ascii="Times New Roman" w:hAnsi="Times New Roman"/>
          <w:sz w:val="28"/>
          <w:szCs w:val="28"/>
          <w:lang w:eastAsia="en-US"/>
        </w:rPr>
        <w:t xml:space="preserve"> общеобразов</w:t>
      </w:r>
      <w:r w:rsidR="00A8072E">
        <w:rPr>
          <w:rFonts w:ascii="Times New Roman" w:hAnsi="Times New Roman"/>
          <w:sz w:val="28"/>
          <w:szCs w:val="28"/>
          <w:lang w:eastAsia="en-US"/>
        </w:rPr>
        <w:t>ательному учреждению «</w:t>
      </w:r>
      <w:proofErr w:type="spellStart"/>
      <w:r w:rsidR="00A8072E">
        <w:rPr>
          <w:rFonts w:ascii="Times New Roman" w:hAnsi="Times New Roman"/>
          <w:sz w:val="28"/>
          <w:szCs w:val="28"/>
          <w:lang w:eastAsia="en-US"/>
        </w:rPr>
        <w:t>Полозодворская</w:t>
      </w:r>
      <w:proofErr w:type="spellEnd"/>
      <w:r w:rsidR="002830F9" w:rsidRPr="006D5EA7">
        <w:rPr>
          <w:rFonts w:ascii="Times New Roman" w:hAnsi="Times New Roman"/>
          <w:sz w:val="28"/>
          <w:szCs w:val="28"/>
          <w:lang w:eastAsia="en-US"/>
        </w:rPr>
        <w:t xml:space="preserve"> средняя общеобразовательная школа» Орловского муниципального округа Орловской области</w:t>
      </w:r>
      <w:r w:rsidRPr="000B7D9F">
        <w:rPr>
          <w:rFonts w:ascii="Times New Roman" w:hAnsi="Times New Roman" w:cs="Times New Roman"/>
          <w:sz w:val="28"/>
          <w:szCs w:val="28"/>
        </w:rPr>
        <w:t>,</w:t>
      </w:r>
      <w:r w:rsidRPr="000B7D9F">
        <w:rPr>
          <w:rFonts w:ascii="Times New Roman" w:hAnsi="Times New Roman" w:cs="Times New Roman"/>
          <w:noProof/>
          <w:sz w:val="28"/>
          <w:szCs w:val="28"/>
        </w:rPr>
        <w:t xml:space="preserve"> назначеный решением Орловского окружного Совета</w:t>
      </w:r>
      <w:r w:rsidRPr="000B7D9F">
        <w:rPr>
          <w:rFonts w:ascii="Times New Roman" w:hAnsi="Times New Roman" w:cs="Times New Roman"/>
          <w:sz w:val="28"/>
          <w:szCs w:val="28"/>
        </w:rPr>
        <w:t xml:space="preserve"> </w:t>
      </w:r>
      <w:r w:rsidRPr="000B7D9F">
        <w:rPr>
          <w:rFonts w:ascii="Times New Roman" w:hAnsi="Times New Roman" w:cs="Times New Roman"/>
          <w:noProof/>
          <w:sz w:val="28"/>
          <w:szCs w:val="28"/>
        </w:rPr>
        <w:t>народных  депутатов</w:t>
      </w:r>
      <w:r w:rsidR="00A8072E">
        <w:rPr>
          <w:rFonts w:ascii="Times New Roman" w:hAnsi="Times New Roman" w:cs="Times New Roman"/>
          <w:sz w:val="28"/>
          <w:szCs w:val="28"/>
        </w:rPr>
        <w:t xml:space="preserve"> от 20 февраля 2025</w:t>
      </w:r>
      <w:r w:rsidRPr="000B7D9F">
        <w:rPr>
          <w:rFonts w:ascii="Times New Roman" w:hAnsi="Times New Roman" w:cs="Times New Roman"/>
          <w:sz w:val="28"/>
          <w:szCs w:val="28"/>
        </w:rPr>
        <w:t xml:space="preserve"> года № 3</w:t>
      </w:r>
      <w:r w:rsidR="00A8072E">
        <w:rPr>
          <w:rFonts w:ascii="Times New Roman" w:hAnsi="Times New Roman" w:cs="Times New Roman"/>
          <w:sz w:val="28"/>
          <w:szCs w:val="28"/>
        </w:rPr>
        <w:t>76</w:t>
      </w:r>
      <w:r w:rsidRPr="000B7D9F">
        <w:rPr>
          <w:rFonts w:ascii="Times New Roman" w:hAnsi="Times New Roman" w:cs="Times New Roman"/>
          <w:sz w:val="28"/>
          <w:szCs w:val="28"/>
        </w:rPr>
        <w:t xml:space="preserve">-МПА. </w:t>
      </w:r>
    </w:p>
    <w:p w:rsidR="00F44932" w:rsidRPr="000B7D9F" w:rsidRDefault="00F44932" w:rsidP="00F44932">
      <w:pPr>
        <w:pStyle w:val="a6"/>
        <w:rPr>
          <w:rFonts w:ascii="Times New Roman" w:hAnsi="Times New Roman" w:cs="Times New Roman"/>
          <w:sz w:val="28"/>
          <w:szCs w:val="28"/>
        </w:rPr>
      </w:pPr>
      <w:r w:rsidRPr="000B7D9F">
        <w:rPr>
          <w:rFonts w:ascii="Times New Roman" w:hAnsi="Times New Roman" w:cs="Times New Roman"/>
          <w:noProof/>
          <w:sz w:val="28"/>
          <w:szCs w:val="28"/>
        </w:rPr>
        <w:t>Вопрос, предлагаемый при проведении опроса:</w:t>
      </w:r>
    </w:p>
    <w:p w:rsidR="00F44932" w:rsidRPr="000B7D9F" w:rsidRDefault="00F44932" w:rsidP="00F44932">
      <w:pPr>
        <w:jc w:val="both"/>
        <w:rPr>
          <w:sz w:val="28"/>
          <w:szCs w:val="28"/>
          <w:lang w:eastAsia="ru-RU"/>
        </w:rPr>
      </w:pPr>
      <w:r w:rsidRPr="000B7D9F">
        <w:rPr>
          <w:sz w:val="28"/>
          <w:szCs w:val="28"/>
        </w:rPr>
        <w:t>«</w:t>
      </w:r>
      <w:r w:rsidR="002830F9" w:rsidRPr="005D61C1">
        <w:rPr>
          <w:sz w:val="28"/>
          <w:szCs w:val="28"/>
        </w:rPr>
        <w:t xml:space="preserve">Согласны ли Вы с </w:t>
      </w:r>
      <w:r w:rsidR="002830F9">
        <w:rPr>
          <w:sz w:val="28"/>
          <w:szCs w:val="28"/>
        </w:rPr>
        <w:t xml:space="preserve">реорганизацией муниципального бюджетного дошкольного образовательного учреждения </w:t>
      </w:r>
      <w:r w:rsidR="00A8072E">
        <w:rPr>
          <w:sz w:val="28"/>
          <w:szCs w:val="28"/>
        </w:rPr>
        <w:t>«Детский сад № 11 д. Дубовая Роща</w:t>
      </w:r>
      <w:r w:rsidR="002830F9" w:rsidRPr="00161F09">
        <w:rPr>
          <w:sz w:val="28"/>
          <w:szCs w:val="28"/>
        </w:rPr>
        <w:t>» Орловского муниципального округа Орловской области в форме присоедин</w:t>
      </w:r>
      <w:r w:rsidR="002830F9">
        <w:rPr>
          <w:sz w:val="28"/>
          <w:szCs w:val="28"/>
        </w:rPr>
        <w:t>ения к муниципальному бюджетному</w:t>
      </w:r>
      <w:r w:rsidR="002830F9" w:rsidRPr="00161F09">
        <w:rPr>
          <w:sz w:val="28"/>
          <w:szCs w:val="28"/>
        </w:rPr>
        <w:t xml:space="preserve"> общеобразов</w:t>
      </w:r>
      <w:r w:rsidR="00A8072E">
        <w:rPr>
          <w:sz w:val="28"/>
          <w:szCs w:val="28"/>
        </w:rPr>
        <w:t>ательному учреждению «</w:t>
      </w:r>
      <w:proofErr w:type="spellStart"/>
      <w:r w:rsidR="00A8072E">
        <w:rPr>
          <w:sz w:val="28"/>
          <w:szCs w:val="28"/>
        </w:rPr>
        <w:t>Полозодворская</w:t>
      </w:r>
      <w:proofErr w:type="spellEnd"/>
      <w:r w:rsidR="002830F9" w:rsidRPr="00161F09">
        <w:rPr>
          <w:sz w:val="28"/>
          <w:szCs w:val="28"/>
        </w:rPr>
        <w:t xml:space="preserve"> средняя общеобразовательная школа» Орловского муниципального округа Орловской области</w:t>
      </w:r>
      <w:r w:rsidR="002830F9">
        <w:rPr>
          <w:sz w:val="28"/>
          <w:szCs w:val="28"/>
        </w:rPr>
        <w:t>?</w:t>
      </w:r>
      <w:r w:rsidRPr="000B7D9F">
        <w:rPr>
          <w:sz w:val="28"/>
          <w:szCs w:val="28"/>
        </w:rPr>
        <w:t>»</w:t>
      </w:r>
      <w:r w:rsidRPr="000B7D9F">
        <w:rPr>
          <w:sz w:val="28"/>
          <w:szCs w:val="28"/>
          <w:lang w:eastAsia="ru-RU"/>
        </w:rPr>
        <w:t>.</w:t>
      </w:r>
    </w:p>
    <w:p w:rsidR="00F44932" w:rsidRPr="000B7D9F" w:rsidRDefault="00F44932" w:rsidP="00F44932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0B7D9F">
        <w:rPr>
          <w:sz w:val="28"/>
          <w:szCs w:val="28"/>
          <w:lang w:val="ru-RU"/>
        </w:rPr>
        <w:t>Минимальная численность жителей территории, установленная в решении о назначении опроса граждан</w:t>
      </w:r>
      <w:r>
        <w:rPr>
          <w:sz w:val="28"/>
          <w:szCs w:val="28"/>
          <w:lang w:val="ru-RU"/>
        </w:rPr>
        <w:t>,</w:t>
      </w:r>
      <w:r w:rsidRPr="000B7D9F">
        <w:rPr>
          <w:sz w:val="28"/>
          <w:szCs w:val="28"/>
          <w:lang w:val="ru-RU"/>
        </w:rPr>
        <w:t xml:space="preserve"> составляет </w:t>
      </w:r>
      <w:r w:rsidR="002830F9">
        <w:rPr>
          <w:sz w:val="28"/>
          <w:szCs w:val="28"/>
          <w:lang w:val="ru-RU"/>
        </w:rPr>
        <w:t>7</w:t>
      </w:r>
      <w:r w:rsidR="00A8072E">
        <w:rPr>
          <w:sz w:val="28"/>
          <w:szCs w:val="28"/>
          <w:lang w:val="ru-RU"/>
        </w:rPr>
        <w:t>5</w:t>
      </w:r>
      <w:r w:rsidRPr="000B7D9F">
        <w:rPr>
          <w:sz w:val="28"/>
          <w:szCs w:val="28"/>
          <w:lang w:val="ru-RU"/>
        </w:rPr>
        <w:t xml:space="preserve"> человек.</w:t>
      </w:r>
    </w:p>
    <w:p w:rsidR="00F44932" w:rsidRPr="000B7D9F" w:rsidRDefault="00F44932" w:rsidP="00F44932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0B7D9F">
        <w:rPr>
          <w:sz w:val="28"/>
          <w:szCs w:val="28"/>
          <w:lang w:val="ru-RU"/>
        </w:rPr>
        <w:t>Общее число жителей территории, обладающих правом</w:t>
      </w:r>
      <w:r w:rsidR="002830F9">
        <w:rPr>
          <w:sz w:val="28"/>
          <w:szCs w:val="28"/>
          <w:lang w:val="ru-RU"/>
        </w:rPr>
        <w:t xml:space="preserve"> на участие в опросе</w:t>
      </w:r>
      <w:r w:rsidRPr="000B7D9F">
        <w:rPr>
          <w:sz w:val="28"/>
          <w:szCs w:val="28"/>
          <w:lang w:val="ru-RU"/>
        </w:rPr>
        <w:t xml:space="preserve"> – </w:t>
      </w:r>
      <w:r w:rsidR="00A8072E">
        <w:rPr>
          <w:sz w:val="28"/>
          <w:szCs w:val="28"/>
          <w:lang w:val="ru-RU"/>
        </w:rPr>
        <w:t xml:space="preserve">715 </w:t>
      </w:r>
      <w:r w:rsidRPr="000B7D9F">
        <w:rPr>
          <w:sz w:val="28"/>
          <w:szCs w:val="28"/>
          <w:lang w:val="ru-RU"/>
        </w:rPr>
        <w:t>человек.</w:t>
      </w:r>
    </w:p>
    <w:p w:rsidR="00F44932" w:rsidRDefault="00F44932" w:rsidP="00F44932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0B7D9F">
        <w:rPr>
          <w:sz w:val="28"/>
          <w:szCs w:val="28"/>
          <w:lang w:val="ru-RU"/>
        </w:rPr>
        <w:t xml:space="preserve">Число жителей, принявших участие в опросе – </w:t>
      </w:r>
      <w:r w:rsidR="00A8072E">
        <w:rPr>
          <w:sz w:val="28"/>
          <w:szCs w:val="28"/>
          <w:lang w:val="ru-RU"/>
        </w:rPr>
        <w:t>87 человек</w:t>
      </w:r>
      <w:r w:rsidRPr="000B7D9F">
        <w:rPr>
          <w:sz w:val="28"/>
          <w:szCs w:val="28"/>
          <w:lang w:val="ru-RU"/>
        </w:rPr>
        <w:t>.</w:t>
      </w:r>
    </w:p>
    <w:p w:rsidR="00F44932" w:rsidRPr="000B7D9F" w:rsidRDefault="00F44932" w:rsidP="00F44932">
      <w:pPr>
        <w:jc w:val="both"/>
        <w:rPr>
          <w:sz w:val="28"/>
          <w:szCs w:val="28"/>
        </w:rPr>
      </w:pPr>
      <w:r w:rsidRPr="000B7D9F">
        <w:rPr>
          <w:sz w:val="28"/>
          <w:szCs w:val="28"/>
        </w:rPr>
        <w:t>Результат подсчета голосов: «</w:t>
      </w:r>
      <w:r w:rsidR="002830F9">
        <w:rPr>
          <w:sz w:val="28"/>
          <w:szCs w:val="28"/>
        </w:rPr>
        <w:t>д</w:t>
      </w:r>
      <w:r w:rsidRPr="000B7D9F">
        <w:rPr>
          <w:sz w:val="28"/>
          <w:szCs w:val="28"/>
        </w:rPr>
        <w:t xml:space="preserve">а» - </w:t>
      </w:r>
      <w:r w:rsidR="00A8072E">
        <w:rPr>
          <w:sz w:val="28"/>
          <w:szCs w:val="28"/>
        </w:rPr>
        <w:t>83</w:t>
      </w:r>
      <w:r w:rsidRPr="000B7D9F">
        <w:rPr>
          <w:sz w:val="28"/>
          <w:szCs w:val="28"/>
        </w:rPr>
        <w:t>, «</w:t>
      </w:r>
      <w:r w:rsidR="002830F9">
        <w:rPr>
          <w:sz w:val="28"/>
          <w:szCs w:val="28"/>
        </w:rPr>
        <w:t>нет</w:t>
      </w:r>
      <w:r w:rsidRPr="000B7D9F">
        <w:rPr>
          <w:sz w:val="28"/>
          <w:szCs w:val="28"/>
        </w:rPr>
        <w:t xml:space="preserve">» - </w:t>
      </w:r>
      <w:r w:rsidR="00A8072E">
        <w:rPr>
          <w:sz w:val="28"/>
          <w:szCs w:val="28"/>
        </w:rPr>
        <w:t>4</w:t>
      </w:r>
      <w:r w:rsidRPr="000B7D9F">
        <w:rPr>
          <w:sz w:val="28"/>
          <w:szCs w:val="28"/>
        </w:rPr>
        <w:t>.</w:t>
      </w:r>
    </w:p>
    <w:p w:rsidR="00F44932" w:rsidRDefault="00F44932" w:rsidP="00F44932">
      <w:pPr>
        <w:rPr>
          <w:sz w:val="28"/>
          <w:szCs w:val="28"/>
        </w:rPr>
      </w:pPr>
      <w:r w:rsidRPr="000B7D9F">
        <w:rPr>
          <w:sz w:val="28"/>
          <w:szCs w:val="28"/>
        </w:rPr>
        <w:t>Комиссия по проведению опроса решила:</w:t>
      </w:r>
    </w:p>
    <w:p w:rsidR="00F44932" w:rsidRPr="000B7D9F" w:rsidRDefault="00F44932" w:rsidP="00F44932">
      <w:pPr>
        <w:pStyle w:val="a5"/>
        <w:widowControl/>
        <w:numPr>
          <w:ilvl w:val="0"/>
          <w:numId w:val="1"/>
        </w:numPr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0B7D9F">
        <w:rPr>
          <w:sz w:val="28"/>
          <w:szCs w:val="28"/>
        </w:rPr>
        <w:t xml:space="preserve">Признать опрос граждан </w:t>
      </w:r>
      <w:r w:rsidR="00307EBB" w:rsidRPr="000B7D9F">
        <w:rPr>
          <w:sz w:val="28"/>
          <w:szCs w:val="28"/>
        </w:rPr>
        <w:t xml:space="preserve">на территории </w:t>
      </w:r>
      <w:r w:rsidR="00A8072E" w:rsidRPr="009868C9">
        <w:rPr>
          <w:sz w:val="28"/>
          <w:szCs w:val="28"/>
        </w:rPr>
        <w:t>д</w:t>
      </w:r>
      <w:r w:rsidR="00A8072E" w:rsidRPr="00A8072E">
        <w:rPr>
          <w:sz w:val="28"/>
          <w:szCs w:val="28"/>
        </w:rPr>
        <w:t xml:space="preserve">. Дубовая Роща, д. </w:t>
      </w:r>
      <w:proofErr w:type="spellStart"/>
      <w:r w:rsidR="00A8072E" w:rsidRPr="00A8072E">
        <w:rPr>
          <w:sz w:val="28"/>
          <w:szCs w:val="28"/>
        </w:rPr>
        <w:t>Полозовские</w:t>
      </w:r>
      <w:proofErr w:type="spellEnd"/>
      <w:r w:rsidR="00A8072E" w:rsidRPr="00A8072E">
        <w:rPr>
          <w:sz w:val="28"/>
          <w:szCs w:val="28"/>
        </w:rPr>
        <w:t xml:space="preserve"> Дворы, п. Михайловский, д. </w:t>
      </w:r>
      <w:proofErr w:type="spellStart"/>
      <w:r w:rsidR="00A8072E" w:rsidRPr="00A8072E">
        <w:rPr>
          <w:sz w:val="28"/>
          <w:szCs w:val="28"/>
        </w:rPr>
        <w:t>Жиляева</w:t>
      </w:r>
      <w:proofErr w:type="spellEnd"/>
      <w:r w:rsidR="00A8072E" w:rsidRPr="00A8072E">
        <w:rPr>
          <w:sz w:val="28"/>
          <w:szCs w:val="28"/>
        </w:rPr>
        <w:t xml:space="preserve">, п. Александровский, п. </w:t>
      </w:r>
      <w:proofErr w:type="spellStart"/>
      <w:r w:rsidR="00A8072E" w:rsidRPr="00A8072E">
        <w:rPr>
          <w:sz w:val="28"/>
          <w:szCs w:val="28"/>
        </w:rPr>
        <w:t>Крутовский</w:t>
      </w:r>
      <w:proofErr w:type="spellEnd"/>
      <w:r w:rsidR="00A8072E" w:rsidRPr="00A8072E">
        <w:rPr>
          <w:sz w:val="28"/>
          <w:szCs w:val="28"/>
        </w:rPr>
        <w:t xml:space="preserve">, д. Полозова, д. Глазово, д. </w:t>
      </w:r>
      <w:proofErr w:type="spellStart"/>
      <w:r w:rsidR="00A8072E" w:rsidRPr="00A8072E">
        <w:rPr>
          <w:sz w:val="28"/>
          <w:szCs w:val="28"/>
        </w:rPr>
        <w:t>Гавриловская</w:t>
      </w:r>
      <w:proofErr w:type="spellEnd"/>
      <w:r w:rsidR="00A8072E" w:rsidRPr="00A8072E">
        <w:rPr>
          <w:sz w:val="28"/>
          <w:szCs w:val="28"/>
        </w:rPr>
        <w:t xml:space="preserve">, д. Арсеньева, с. Каменка, д. </w:t>
      </w:r>
      <w:proofErr w:type="spellStart"/>
      <w:r w:rsidR="00A8072E" w:rsidRPr="00A8072E">
        <w:rPr>
          <w:sz w:val="28"/>
          <w:szCs w:val="28"/>
        </w:rPr>
        <w:t>Распоповские</w:t>
      </w:r>
      <w:proofErr w:type="spellEnd"/>
      <w:r w:rsidR="00A8072E" w:rsidRPr="00A8072E">
        <w:rPr>
          <w:sz w:val="28"/>
          <w:szCs w:val="28"/>
        </w:rPr>
        <w:t xml:space="preserve"> Дворы, д. Фандеева, п. Большевик, п. Большие Озерки, п. Ивановский, п. Красная Горка Орловского муниципального округа Орловской области</w:t>
      </w:r>
      <w:r w:rsidR="00307EBB" w:rsidRPr="000B7D9F">
        <w:rPr>
          <w:sz w:val="28"/>
          <w:szCs w:val="28"/>
        </w:rPr>
        <w:t xml:space="preserve"> </w:t>
      </w:r>
      <w:r w:rsidR="00307EBB">
        <w:rPr>
          <w:sz w:val="28"/>
          <w:szCs w:val="28"/>
        </w:rPr>
        <w:t xml:space="preserve">для </w:t>
      </w:r>
      <w:r w:rsidR="00307EBB" w:rsidRPr="000B7D9F">
        <w:rPr>
          <w:sz w:val="28"/>
          <w:szCs w:val="28"/>
        </w:rPr>
        <w:t xml:space="preserve">выявления мнения населения по вопросу </w:t>
      </w:r>
      <w:r w:rsidR="00307EBB" w:rsidRPr="006D5EA7">
        <w:rPr>
          <w:sz w:val="28"/>
          <w:szCs w:val="28"/>
        </w:rPr>
        <w:t xml:space="preserve">реорганизации муниципального бюджетного дошкольного </w:t>
      </w:r>
      <w:r w:rsidR="00307EBB">
        <w:rPr>
          <w:sz w:val="28"/>
          <w:szCs w:val="28"/>
        </w:rPr>
        <w:t xml:space="preserve">образовательного </w:t>
      </w:r>
      <w:r w:rsidR="00307EBB" w:rsidRPr="006D5EA7">
        <w:rPr>
          <w:sz w:val="28"/>
          <w:szCs w:val="28"/>
        </w:rPr>
        <w:t>учрежде</w:t>
      </w:r>
      <w:r w:rsidR="00A8072E">
        <w:rPr>
          <w:sz w:val="28"/>
          <w:szCs w:val="28"/>
        </w:rPr>
        <w:t>ния «Детский сад № 11 д. Дубовая Роща</w:t>
      </w:r>
      <w:r w:rsidR="00307EBB" w:rsidRPr="006D5EA7">
        <w:rPr>
          <w:sz w:val="28"/>
          <w:szCs w:val="28"/>
        </w:rPr>
        <w:t>» Орловского муниципального округа Орловской области в форме присоедин</w:t>
      </w:r>
      <w:r w:rsidR="00307EBB">
        <w:rPr>
          <w:sz w:val="28"/>
          <w:szCs w:val="28"/>
        </w:rPr>
        <w:t>ения к муниципальному бюджетному</w:t>
      </w:r>
      <w:r w:rsidR="00307EBB" w:rsidRPr="006D5EA7">
        <w:rPr>
          <w:sz w:val="28"/>
          <w:szCs w:val="28"/>
        </w:rPr>
        <w:t xml:space="preserve"> общеобразов</w:t>
      </w:r>
      <w:r w:rsidR="00A8072E">
        <w:rPr>
          <w:sz w:val="28"/>
          <w:szCs w:val="28"/>
        </w:rPr>
        <w:t>ательному учреждению «</w:t>
      </w:r>
      <w:proofErr w:type="spellStart"/>
      <w:r w:rsidR="00A8072E">
        <w:rPr>
          <w:sz w:val="28"/>
          <w:szCs w:val="28"/>
        </w:rPr>
        <w:t>Полозодворская</w:t>
      </w:r>
      <w:proofErr w:type="spellEnd"/>
      <w:r w:rsidR="00307EBB" w:rsidRPr="006D5EA7">
        <w:rPr>
          <w:sz w:val="28"/>
          <w:szCs w:val="28"/>
        </w:rPr>
        <w:t xml:space="preserve"> средняя общеобразовательная школа» Орловского муниципального округа Орловской области</w:t>
      </w:r>
      <w:r w:rsidR="00307EBB">
        <w:rPr>
          <w:sz w:val="28"/>
          <w:szCs w:val="28"/>
        </w:rPr>
        <w:t xml:space="preserve"> </w:t>
      </w:r>
      <w:r w:rsidRPr="000B7D9F">
        <w:rPr>
          <w:b/>
          <w:sz w:val="28"/>
          <w:szCs w:val="28"/>
        </w:rPr>
        <w:t>состоявшимся</w:t>
      </w:r>
      <w:r w:rsidR="00A8072E">
        <w:rPr>
          <w:sz w:val="28"/>
          <w:szCs w:val="28"/>
        </w:rPr>
        <w:t xml:space="preserve"> </w:t>
      </w:r>
      <w:r w:rsidR="00A8072E" w:rsidRPr="00A8072E">
        <w:rPr>
          <w:b/>
          <w:sz w:val="28"/>
          <w:szCs w:val="28"/>
        </w:rPr>
        <w:t>и одобренным</w:t>
      </w:r>
      <w:r w:rsidR="00A8072E">
        <w:rPr>
          <w:sz w:val="28"/>
          <w:szCs w:val="28"/>
        </w:rPr>
        <w:t>.».</w:t>
      </w:r>
      <w:bookmarkStart w:id="0" w:name="_GoBack"/>
      <w:bookmarkEnd w:id="0"/>
    </w:p>
    <w:p w:rsidR="002055DD" w:rsidRDefault="002055DD"/>
    <w:sectPr w:rsidR="00205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05251"/>
    <w:multiLevelType w:val="hybridMultilevel"/>
    <w:tmpl w:val="25AED416"/>
    <w:lvl w:ilvl="0" w:tplc="8558E678">
      <w:start w:val="1"/>
      <w:numFmt w:val="decimal"/>
      <w:suff w:val="space"/>
      <w:lvlText w:val="%1."/>
      <w:lvlJc w:val="left"/>
      <w:pPr>
        <w:ind w:left="291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9E"/>
    <w:rsid w:val="002055DD"/>
    <w:rsid w:val="002830F9"/>
    <w:rsid w:val="00307EBB"/>
    <w:rsid w:val="00A8072E"/>
    <w:rsid w:val="00A9619E"/>
    <w:rsid w:val="00F4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FA27A"/>
  <w15:chartTrackingRefBased/>
  <w15:docId w15:val="{927884FF-2766-4C5C-90CA-E32B2E5F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93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F44932"/>
    <w:pPr>
      <w:widowControl/>
      <w:suppressAutoHyphens w:val="0"/>
      <w:spacing w:before="100" w:beforeAutospacing="1" w:after="100" w:afterAutospacing="1"/>
    </w:pPr>
    <w:rPr>
      <w:szCs w:val="24"/>
      <w:lang w:val="x-none" w:eastAsia="x-none"/>
    </w:rPr>
  </w:style>
  <w:style w:type="character" w:customStyle="1" w:styleId="1">
    <w:name w:val="Основной шрифт абзаца1"/>
    <w:rsid w:val="00F44932"/>
  </w:style>
  <w:style w:type="paragraph" w:styleId="a5">
    <w:name w:val="List Paragraph"/>
    <w:basedOn w:val="a"/>
    <w:uiPriority w:val="34"/>
    <w:qFormat/>
    <w:rsid w:val="00F44932"/>
    <w:pPr>
      <w:ind w:left="708"/>
    </w:pPr>
  </w:style>
  <w:style w:type="paragraph" w:customStyle="1" w:styleId="a6">
    <w:name w:val="Таблицы (моноширинный)"/>
    <w:basedOn w:val="a"/>
    <w:next w:val="a"/>
    <w:uiPriority w:val="99"/>
    <w:rsid w:val="00F44932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lang w:eastAsia="ru-RU"/>
    </w:rPr>
  </w:style>
  <w:style w:type="character" w:customStyle="1" w:styleId="a4">
    <w:name w:val="Обычный (веб) Знак"/>
    <w:link w:val="a3"/>
    <w:uiPriority w:val="99"/>
    <w:rsid w:val="00F4493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Obr1</cp:lastModifiedBy>
  <cp:revision>4</cp:revision>
  <dcterms:created xsi:type="dcterms:W3CDTF">2024-04-02T07:38:00Z</dcterms:created>
  <dcterms:modified xsi:type="dcterms:W3CDTF">2025-04-04T14:26:00Z</dcterms:modified>
</cp:coreProperties>
</file>